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4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Piotrków Trybunalski, dn. 24.12.2018r.</w:t>
      </w: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887D66">
      <w:pPr>
        <w:jc w:val="right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15512" w:rsidRPr="00715512" w:rsidRDefault="00715512" w:rsidP="00715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 xml:space="preserve">ROZEZNANIE CENOWE 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Dom Dziecka w Piotrkowie Trybunalskim zwraca się zapytaniem o cenę na przeglądy konserwacyjne na okres 01.01.2019-31.12.2019:</w:t>
      </w:r>
    </w:p>
    <w:p w:rsidR="00715512" w:rsidRPr="00715512" w:rsidRDefault="00715512" w:rsidP="007155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Dźwigu towarowego małego</w:t>
      </w:r>
    </w:p>
    <w:p w:rsidR="00715512" w:rsidRPr="00715512" w:rsidRDefault="00715512" w:rsidP="00715512">
      <w:pPr>
        <w:jc w:val="both"/>
        <w:rPr>
          <w:rFonts w:ascii="Times New Roman" w:hAnsi="Times New Roman" w:cs="Times New Roman"/>
          <w:sz w:val="24"/>
          <w:szCs w:val="24"/>
        </w:rPr>
      </w:pPr>
      <w:r w:rsidRPr="00715512">
        <w:rPr>
          <w:rFonts w:ascii="Times New Roman" w:hAnsi="Times New Roman" w:cs="Times New Roman"/>
          <w:sz w:val="24"/>
          <w:szCs w:val="24"/>
        </w:rPr>
        <w:t>Prosimy o podanie ceny wg poniższego układu: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715512" w:rsidRPr="00715512" w:rsidTr="00715512">
        <w:tc>
          <w:tcPr>
            <w:tcW w:w="534" w:type="dxa"/>
          </w:tcPr>
          <w:p w:rsidR="00715512" w:rsidRPr="00715512" w:rsidRDefault="00715512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715512" w:rsidRPr="00715512" w:rsidRDefault="00715512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</w:tc>
        <w:tc>
          <w:tcPr>
            <w:tcW w:w="1842" w:type="dxa"/>
          </w:tcPr>
          <w:p w:rsidR="00715512" w:rsidRPr="00715512" w:rsidRDefault="00715512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</w:p>
        </w:tc>
        <w:tc>
          <w:tcPr>
            <w:tcW w:w="1843" w:type="dxa"/>
          </w:tcPr>
          <w:p w:rsidR="00715512" w:rsidRPr="00715512" w:rsidRDefault="00715512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715512" w:rsidRPr="00715512" w:rsidRDefault="00715512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715512" w:rsidRPr="00715512" w:rsidRDefault="00715512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Za co miesięczny przegląd</w:t>
            </w:r>
          </w:p>
        </w:tc>
      </w:tr>
      <w:tr w:rsidR="00715512" w:rsidRPr="00715512" w:rsidTr="00715512">
        <w:tc>
          <w:tcPr>
            <w:tcW w:w="534" w:type="dxa"/>
          </w:tcPr>
          <w:p w:rsidR="00715512" w:rsidRPr="00715512" w:rsidRDefault="00715512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15512" w:rsidRPr="00715512" w:rsidRDefault="00715512" w:rsidP="007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Konserwacja dźwigu towarowego małego</w:t>
            </w:r>
          </w:p>
        </w:tc>
        <w:tc>
          <w:tcPr>
            <w:tcW w:w="1842" w:type="dxa"/>
          </w:tcPr>
          <w:p w:rsidR="00715512" w:rsidRPr="00715512" w:rsidRDefault="00715512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15512" w:rsidRPr="00715512" w:rsidRDefault="00715512" w:rsidP="0071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5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</w:tcPr>
          <w:p w:rsidR="00715512" w:rsidRPr="00715512" w:rsidRDefault="00715512" w:rsidP="00715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12" w:rsidRPr="00715512" w:rsidRDefault="00715512" w:rsidP="00715512">
      <w:pPr>
        <w:rPr>
          <w:rFonts w:ascii="Times New Roman" w:hAnsi="Times New Roman" w:cs="Times New Roman"/>
          <w:sz w:val="24"/>
          <w:szCs w:val="24"/>
        </w:rPr>
      </w:pPr>
    </w:p>
    <w:p w:rsidR="00715512" w:rsidRPr="00715512" w:rsidRDefault="00715512" w:rsidP="007155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512">
        <w:rPr>
          <w:rFonts w:ascii="Times New Roman" w:hAnsi="Times New Roman" w:cs="Times New Roman"/>
          <w:b/>
          <w:sz w:val="24"/>
          <w:szCs w:val="24"/>
          <w:u w:val="single"/>
        </w:rPr>
        <w:t>W szczegółowy zakres konserwacji wchodzi:</w:t>
      </w:r>
    </w:p>
    <w:p w:rsidR="00715512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mechanizmu podnoszenia oraz układów i urządzeń bezpieczeństwa,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cięgien, ich zamocowań i zawiesi,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łączników krańcowych i obwodów sterowych,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układów napędowych, alarmowych i sygnalizacyjnych,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działania układów hamujących,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osadzenia sprzęgła,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prawidłową eksploatacje,</w:t>
      </w:r>
    </w:p>
    <w:p w:rsidR="00887D66" w:rsidRDefault="00887D66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obowiązkowych pomiarów elektrycznych,</w:t>
      </w:r>
    </w:p>
    <w:p w:rsidR="00750A81" w:rsidRDefault="00750A81" w:rsidP="00887D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przelewem w terminie 14 dni od otrzymania prawidłowo wystawionej faktury.</w:t>
      </w:r>
    </w:p>
    <w:p w:rsidR="00887D66" w:rsidRDefault="00887D66" w:rsidP="00887D6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konserwacji określa „Instrukcja konserwacji” dołączona do dokumentacji techniczno-rozruchowej urządzeń.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spełniać powinna wymogi określone w ustawie z 21.12.2000r. o dozorze technicznym oraz rozporządzenie Ministra G.P i P.S z 29.10.2003r. w sprawie warunków technicznych dozoru technicznego.</w:t>
      </w: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87D66" w:rsidRDefault="00887D66" w:rsidP="00887D6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D66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750A81">
        <w:rPr>
          <w:rFonts w:ascii="Times New Roman" w:hAnsi="Times New Roman" w:cs="Times New Roman"/>
          <w:b/>
          <w:sz w:val="24"/>
          <w:szCs w:val="24"/>
        </w:rPr>
        <w:t xml:space="preserve">(załącznik nr 1) </w:t>
      </w:r>
      <w:bookmarkStart w:id="0" w:name="_GoBack"/>
      <w:bookmarkEnd w:id="0"/>
      <w:r w:rsidRPr="00887D66">
        <w:rPr>
          <w:rFonts w:ascii="Times New Roman" w:hAnsi="Times New Roman" w:cs="Times New Roman"/>
          <w:b/>
          <w:sz w:val="24"/>
          <w:szCs w:val="24"/>
        </w:rPr>
        <w:t>prosimy składać najpóźniej do dnia 31.12.2018r. godz. 12:00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Ofertę prosimy kierować na: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 xml:space="preserve">Dom Dziecka 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ul. Wysoka 24/26</w:t>
      </w:r>
    </w:p>
    <w:p w:rsidR="00887D66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97-300 Piotrków Trybunalski</w:t>
      </w:r>
    </w:p>
    <w:p w:rsidR="00715512" w:rsidRPr="00887D66" w:rsidRDefault="00887D66" w:rsidP="00887D66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87D66">
        <w:rPr>
          <w:rFonts w:ascii="Times New Roman" w:hAnsi="Times New Roman" w:cs="Times New Roman"/>
          <w:sz w:val="24"/>
          <w:szCs w:val="24"/>
          <w:u w:val="single"/>
        </w:rPr>
        <w:t>e-mail domdzieckapiotrkow@op.pl</w:t>
      </w:r>
    </w:p>
    <w:p w:rsidR="00715512" w:rsidRPr="00715512" w:rsidRDefault="00715512" w:rsidP="0071551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5512" w:rsidRPr="00715512" w:rsidSect="00750A8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86"/>
    <w:multiLevelType w:val="hybridMultilevel"/>
    <w:tmpl w:val="7E6C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C6A10"/>
    <w:multiLevelType w:val="hybridMultilevel"/>
    <w:tmpl w:val="8B640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2"/>
    <w:rsid w:val="005E4474"/>
    <w:rsid w:val="00715512"/>
    <w:rsid w:val="00750A81"/>
    <w:rsid w:val="008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12"/>
    <w:pPr>
      <w:ind w:left="720"/>
      <w:contextualSpacing/>
    </w:pPr>
  </w:style>
  <w:style w:type="table" w:styleId="Tabela-Siatka">
    <w:name w:val="Table Grid"/>
    <w:basedOn w:val="Standardowy"/>
    <w:uiPriority w:val="59"/>
    <w:rsid w:val="0071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2018-12-24T08:06:00Z</dcterms:created>
  <dcterms:modified xsi:type="dcterms:W3CDTF">2018-12-24T08:30:00Z</dcterms:modified>
</cp:coreProperties>
</file>