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6C" w:rsidRPr="00BE08CC" w:rsidRDefault="009B426C" w:rsidP="00BE08CC">
      <w:pPr>
        <w:spacing w:after="0" w:line="240" w:lineRule="auto"/>
        <w:rPr>
          <w:rFonts w:ascii="Arial" w:hAnsi="Arial" w:cs="Arial"/>
        </w:rPr>
      </w:pPr>
      <w:r w:rsidRPr="00EF37DC">
        <w:rPr>
          <w:rFonts w:ascii="Arial" w:hAnsi="Arial" w:cs="Arial"/>
          <w:b/>
        </w:rPr>
        <w:t>Dom Dziecka w Piotrkowie Trybunalskim</w:t>
      </w:r>
      <w:r w:rsidR="00BE08CC" w:rsidRPr="00BE08CC">
        <w:rPr>
          <w:rFonts w:ascii="Arial" w:hAnsi="Arial" w:cs="Arial"/>
        </w:rPr>
        <w:t xml:space="preserve"> </w:t>
      </w:r>
      <w:r w:rsidR="00BE08CC">
        <w:rPr>
          <w:rFonts w:ascii="Arial" w:hAnsi="Arial" w:cs="Arial"/>
        </w:rPr>
        <w:t xml:space="preserve">                       </w:t>
      </w:r>
      <w:r w:rsidR="006B3019">
        <w:rPr>
          <w:rFonts w:ascii="Arial" w:hAnsi="Arial" w:cs="Arial"/>
        </w:rPr>
        <w:t xml:space="preserve">   </w:t>
      </w:r>
      <w:r w:rsidR="00BE08CC">
        <w:rPr>
          <w:rFonts w:ascii="Arial" w:hAnsi="Arial" w:cs="Arial"/>
        </w:rPr>
        <w:t xml:space="preserve">   </w:t>
      </w:r>
      <w:r w:rsidR="00174D2E">
        <w:rPr>
          <w:rFonts w:ascii="Arial" w:hAnsi="Arial" w:cs="Arial"/>
          <w:sz w:val="20"/>
          <w:szCs w:val="20"/>
        </w:rPr>
        <w:t>Piotrków Tryb., dn. 10</w:t>
      </w:r>
      <w:r w:rsidR="001801B5">
        <w:rPr>
          <w:rFonts w:ascii="Arial" w:hAnsi="Arial" w:cs="Arial"/>
          <w:sz w:val="20"/>
          <w:szCs w:val="20"/>
        </w:rPr>
        <w:t>.09.2026</w:t>
      </w:r>
      <w:r w:rsidR="00BE08CC" w:rsidRPr="006B3019">
        <w:rPr>
          <w:rFonts w:ascii="Arial" w:hAnsi="Arial" w:cs="Arial"/>
          <w:sz w:val="20"/>
          <w:szCs w:val="20"/>
        </w:rPr>
        <w:t xml:space="preserve"> r.</w:t>
      </w:r>
    </w:p>
    <w:p w:rsidR="009B426C" w:rsidRPr="00EF37DC" w:rsidRDefault="009B426C" w:rsidP="009B426C">
      <w:pPr>
        <w:spacing w:after="0" w:line="240" w:lineRule="auto"/>
        <w:jc w:val="both"/>
        <w:rPr>
          <w:rFonts w:ascii="Arial" w:hAnsi="Arial" w:cs="Arial"/>
          <w:b/>
        </w:rPr>
      </w:pPr>
      <w:r w:rsidRPr="00EF37DC">
        <w:rPr>
          <w:rFonts w:ascii="Arial" w:hAnsi="Arial" w:cs="Arial"/>
          <w:b/>
        </w:rPr>
        <w:t>Ul. Wysoka 24/26</w:t>
      </w:r>
    </w:p>
    <w:p w:rsidR="009B426C" w:rsidRPr="00EF37DC" w:rsidRDefault="009B426C" w:rsidP="009B426C">
      <w:pPr>
        <w:spacing w:after="0" w:line="240" w:lineRule="auto"/>
        <w:jc w:val="both"/>
        <w:rPr>
          <w:rFonts w:ascii="Arial" w:hAnsi="Arial" w:cs="Arial"/>
          <w:b/>
        </w:rPr>
      </w:pPr>
      <w:r w:rsidRPr="00EF37DC">
        <w:rPr>
          <w:rFonts w:ascii="Arial" w:hAnsi="Arial" w:cs="Arial"/>
          <w:b/>
        </w:rPr>
        <w:t>97-300 Piotrków Trybunalski</w:t>
      </w:r>
    </w:p>
    <w:p w:rsidR="00BE08CC" w:rsidRPr="005C6584" w:rsidRDefault="00BE08CC" w:rsidP="005C6584">
      <w:pPr>
        <w:spacing w:after="0" w:line="240" w:lineRule="auto"/>
        <w:rPr>
          <w:rFonts w:ascii="Arial" w:hAnsi="Arial" w:cs="Arial"/>
          <w:b/>
          <w:sz w:val="10"/>
          <w:szCs w:val="10"/>
        </w:rPr>
      </w:pPr>
    </w:p>
    <w:p w:rsidR="00BE08CC" w:rsidRPr="001D222E" w:rsidRDefault="00BE08CC" w:rsidP="003A36F7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BE08CC" w:rsidRDefault="00BE08CC" w:rsidP="003A36F7">
      <w:pPr>
        <w:spacing w:after="0" w:line="240" w:lineRule="auto"/>
        <w:jc w:val="center"/>
        <w:rPr>
          <w:rFonts w:ascii="Arial" w:hAnsi="Arial" w:cs="Arial"/>
          <w:b/>
        </w:rPr>
      </w:pPr>
    </w:p>
    <w:p w:rsidR="0061024E" w:rsidRDefault="0061024E" w:rsidP="003A36F7">
      <w:pPr>
        <w:spacing w:after="0" w:line="240" w:lineRule="auto"/>
        <w:jc w:val="center"/>
        <w:rPr>
          <w:rFonts w:ascii="Arial" w:hAnsi="Arial" w:cs="Arial"/>
          <w:b/>
        </w:rPr>
      </w:pPr>
      <w:r w:rsidRPr="00BE08CC">
        <w:rPr>
          <w:rFonts w:ascii="Arial" w:hAnsi="Arial" w:cs="Arial"/>
          <w:b/>
        </w:rPr>
        <w:t>ZAPYTANIE OFERTOWE</w:t>
      </w:r>
    </w:p>
    <w:p w:rsidR="006D24D7" w:rsidRPr="005C6584" w:rsidRDefault="006D24D7" w:rsidP="003A36F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9B426C" w:rsidRPr="006B3019" w:rsidRDefault="009B426C" w:rsidP="0061024E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:rsidR="00BE08CC" w:rsidRDefault="006D24D7" w:rsidP="006D24D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D24D7">
        <w:rPr>
          <w:rFonts w:ascii="Arial" w:hAnsi="Arial" w:cs="Arial"/>
          <w:sz w:val="18"/>
          <w:szCs w:val="18"/>
        </w:rPr>
        <w:t xml:space="preserve">Postępowanie nie podlega ustawie z dnia 11 września 2019 r. Prawo zamówień publicznych (Dz. U. z 2023 r. poz. 1605 ze zm.) – wartość zamówienia jest mniejsza od kwoty 130.000 zł netto. </w:t>
      </w:r>
    </w:p>
    <w:p w:rsidR="000E075A" w:rsidRDefault="000E075A" w:rsidP="006D24D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E075A" w:rsidRPr="00AF40C9" w:rsidRDefault="000E075A" w:rsidP="000E075A">
      <w:pPr>
        <w:spacing w:after="0" w:line="240" w:lineRule="auto"/>
        <w:jc w:val="both"/>
        <w:rPr>
          <w:rFonts w:eastAsia="Calibri" w:cstheme="minorHAnsi"/>
          <w:sz w:val="23"/>
          <w:szCs w:val="23"/>
        </w:rPr>
      </w:pPr>
      <w:r w:rsidRPr="0067131F">
        <w:rPr>
          <w:rFonts w:eastAsia="Calibri" w:cstheme="minorHAnsi"/>
        </w:rPr>
        <w:t xml:space="preserve">Zapraszamy do </w:t>
      </w:r>
      <w:r w:rsidRPr="0067131F">
        <w:rPr>
          <w:rFonts w:cstheme="minorHAnsi"/>
        </w:rPr>
        <w:t xml:space="preserve">przedstawienia oferty na </w:t>
      </w:r>
      <w:r w:rsidRPr="00AF40C9">
        <w:rPr>
          <w:rFonts w:cstheme="minorHAnsi"/>
          <w:b/>
          <w:sz w:val="23"/>
          <w:szCs w:val="23"/>
        </w:rPr>
        <w:t>ubezpieczenie szkolne</w:t>
      </w:r>
      <w:r w:rsidRPr="00AF40C9">
        <w:rPr>
          <w:rFonts w:eastAsia="Calibri" w:cstheme="minorHAnsi"/>
          <w:b/>
          <w:sz w:val="23"/>
          <w:szCs w:val="23"/>
        </w:rPr>
        <w:t xml:space="preserve"> </w:t>
      </w:r>
      <w:r w:rsidRPr="00AF40C9">
        <w:rPr>
          <w:rFonts w:cstheme="minorHAnsi"/>
          <w:b/>
          <w:sz w:val="23"/>
          <w:szCs w:val="23"/>
        </w:rPr>
        <w:t xml:space="preserve">od następstw nieszczęśliwych wypadków (NNW) obejmujące wychowanków Domu Dziecka i Domu Dziecka nr 2 </w:t>
      </w:r>
      <w:r w:rsidR="00AF40C9">
        <w:rPr>
          <w:rFonts w:cstheme="minorHAnsi"/>
          <w:b/>
          <w:sz w:val="23"/>
          <w:szCs w:val="23"/>
        </w:rPr>
        <w:br/>
      </w:r>
      <w:r w:rsidRPr="00AF40C9">
        <w:rPr>
          <w:rFonts w:cstheme="minorHAnsi"/>
          <w:b/>
          <w:sz w:val="23"/>
          <w:szCs w:val="23"/>
        </w:rPr>
        <w:t xml:space="preserve">w Piotrkowie </w:t>
      </w:r>
      <w:r w:rsidR="001801B5">
        <w:rPr>
          <w:rFonts w:cstheme="minorHAnsi"/>
          <w:b/>
          <w:sz w:val="23"/>
          <w:szCs w:val="23"/>
        </w:rPr>
        <w:t>Trybunalskim na rok szkolny 2026</w:t>
      </w:r>
      <w:r w:rsidRPr="00AF40C9">
        <w:rPr>
          <w:rFonts w:cstheme="minorHAnsi"/>
          <w:b/>
          <w:sz w:val="23"/>
          <w:szCs w:val="23"/>
        </w:rPr>
        <w:t>/202</w:t>
      </w:r>
      <w:r w:rsidR="001801B5">
        <w:rPr>
          <w:rFonts w:cstheme="minorHAnsi"/>
          <w:b/>
          <w:sz w:val="23"/>
          <w:szCs w:val="23"/>
        </w:rPr>
        <w:t>7</w:t>
      </w:r>
      <w:r w:rsidRPr="00AF40C9">
        <w:rPr>
          <w:rFonts w:cstheme="minorHAnsi"/>
          <w:sz w:val="23"/>
          <w:szCs w:val="23"/>
        </w:rPr>
        <w:t>.</w:t>
      </w:r>
    </w:p>
    <w:p w:rsidR="009156FE" w:rsidRDefault="009156FE" w:rsidP="000E075A">
      <w:pPr>
        <w:spacing w:after="0" w:line="240" w:lineRule="auto"/>
        <w:jc w:val="both"/>
        <w:rPr>
          <w:rFonts w:cstheme="minorHAnsi"/>
        </w:rPr>
      </w:pPr>
    </w:p>
    <w:p w:rsidR="000E075A" w:rsidRPr="0067131F" w:rsidRDefault="000E075A" w:rsidP="000E075A">
      <w:pPr>
        <w:spacing w:after="0" w:line="240" w:lineRule="auto"/>
        <w:jc w:val="both"/>
        <w:rPr>
          <w:rFonts w:cstheme="minorHAnsi"/>
          <w:b/>
        </w:rPr>
      </w:pPr>
      <w:r w:rsidRPr="0067131F">
        <w:rPr>
          <w:rFonts w:cstheme="minorHAnsi"/>
          <w:b/>
        </w:rPr>
        <w:t>1.  PRZEDMIOT ZAMÓWIENIA:</w:t>
      </w:r>
    </w:p>
    <w:p w:rsidR="000E075A" w:rsidRDefault="007B319E" w:rsidP="000E075A">
      <w:pPr>
        <w:pStyle w:val="Bezodstpw"/>
        <w:rPr>
          <w:lang w:eastAsia="pl-PL"/>
        </w:rPr>
      </w:pPr>
      <w:r w:rsidRPr="00174D2E">
        <w:rPr>
          <w:b/>
          <w:lang w:eastAsia="pl-PL"/>
        </w:rPr>
        <w:t>1.1.</w:t>
      </w:r>
      <w:r>
        <w:rPr>
          <w:lang w:eastAsia="pl-PL"/>
        </w:rPr>
        <w:t xml:space="preserve"> </w:t>
      </w:r>
      <w:r w:rsidR="000E075A" w:rsidRPr="0067131F">
        <w:rPr>
          <w:lang w:eastAsia="pl-PL"/>
        </w:rPr>
        <w:t xml:space="preserve">Przedmiotem zamówienia jest usługa </w:t>
      </w:r>
      <w:r w:rsidR="000E075A" w:rsidRPr="0067131F">
        <w:rPr>
          <w:b/>
          <w:lang w:eastAsia="pl-PL"/>
        </w:rPr>
        <w:t>ubezpieczenia NNW szkolne wychowanków Domu Dz</w:t>
      </w:r>
      <w:r>
        <w:rPr>
          <w:b/>
          <w:lang w:eastAsia="pl-PL"/>
        </w:rPr>
        <w:t xml:space="preserve">iecka </w:t>
      </w:r>
      <w:r w:rsidR="000E075A" w:rsidRPr="0067131F">
        <w:rPr>
          <w:b/>
          <w:lang w:eastAsia="pl-PL"/>
        </w:rPr>
        <w:t xml:space="preserve">i Domu Dziecka nr 2 w Piotrkowie </w:t>
      </w:r>
      <w:r w:rsidR="001D222E">
        <w:rPr>
          <w:b/>
          <w:lang w:eastAsia="pl-PL"/>
        </w:rPr>
        <w:t>Trybunalskim na rok szkolny 2026</w:t>
      </w:r>
      <w:r w:rsidR="000E075A" w:rsidRPr="0067131F">
        <w:rPr>
          <w:b/>
          <w:lang w:eastAsia="pl-PL"/>
        </w:rPr>
        <w:t>/202</w:t>
      </w:r>
      <w:r w:rsidR="001D222E">
        <w:rPr>
          <w:b/>
          <w:lang w:eastAsia="pl-PL"/>
        </w:rPr>
        <w:t>7</w:t>
      </w:r>
      <w:r w:rsidR="000E075A">
        <w:rPr>
          <w:lang w:eastAsia="pl-PL"/>
        </w:rPr>
        <w:t xml:space="preserve">. </w:t>
      </w:r>
    </w:p>
    <w:p w:rsidR="000E075A" w:rsidRDefault="007A147E" w:rsidP="000E075A">
      <w:pPr>
        <w:pStyle w:val="Bezodstpw"/>
        <w:rPr>
          <w:lang w:eastAsia="pl-PL"/>
        </w:rPr>
      </w:pPr>
      <w:r>
        <w:rPr>
          <w:lang w:eastAsia="pl-PL"/>
        </w:rPr>
        <w:t>Szacowana i</w:t>
      </w:r>
      <w:r w:rsidR="000E075A">
        <w:rPr>
          <w:lang w:eastAsia="pl-PL"/>
        </w:rPr>
        <w:t>lość osób do ubezpieczenia:</w:t>
      </w:r>
    </w:p>
    <w:p w:rsidR="000E075A" w:rsidRPr="00F9638D" w:rsidRDefault="000E075A" w:rsidP="000E075A">
      <w:pPr>
        <w:pStyle w:val="Bezodstpw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 xml:space="preserve">Dom Dziecka – </w:t>
      </w:r>
      <w:r w:rsidR="001801B5">
        <w:rPr>
          <w:lang w:eastAsia="pl-PL"/>
        </w:rPr>
        <w:t>15</w:t>
      </w:r>
      <w:r w:rsidRPr="00F9638D">
        <w:rPr>
          <w:lang w:eastAsia="pl-PL"/>
        </w:rPr>
        <w:t xml:space="preserve"> wychowanków</w:t>
      </w:r>
    </w:p>
    <w:p w:rsidR="00917A58" w:rsidRDefault="00174D2E" w:rsidP="000E075A">
      <w:pPr>
        <w:pStyle w:val="Bezodstpw"/>
        <w:numPr>
          <w:ilvl w:val="0"/>
          <w:numId w:val="24"/>
        </w:numPr>
      </w:pPr>
      <w:r>
        <w:rPr>
          <w:lang w:eastAsia="pl-PL"/>
        </w:rPr>
        <w:t>Dom Dziecka N</w:t>
      </w:r>
      <w:r w:rsidR="000E075A" w:rsidRPr="00F9638D">
        <w:rPr>
          <w:lang w:eastAsia="pl-PL"/>
        </w:rPr>
        <w:t xml:space="preserve">r 2 – </w:t>
      </w:r>
      <w:r w:rsidR="001801B5">
        <w:rPr>
          <w:lang w:eastAsia="pl-PL"/>
        </w:rPr>
        <w:t>16</w:t>
      </w:r>
      <w:r w:rsidR="000E075A">
        <w:rPr>
          <w:lang w:eastAsia="pl-PL"/>
        </w:rPr>
        <w:t xml:space="preserve"> wychowanków</w:t>
      </w:r>
    </w:p>
    <w:p w:rsidR="001D222E" w:rsidRPr="001D222E" w:rsidRDefault="001D222E" w:rsidP="001D222E">
      <w:pPr>
        <w:pStyle w:val="Bezodstpw"/>
        <w:ind w:left="720"/>
        <w:rPr>
          <w:sz w:val="8"/>
          <w:szCs w:val="8"/>
        </w:rPr>
      </w:pPr>
    </w:p>
    <w:p w:rsidR="001801B5" w:rsidRDefault="001801B5" w:rsidP="001D222E">
      <w:pPr>
        <w:pStyle w:val="Bezodstpw"/>
      </w:pPr>
      <w:r>
        <w:rPr>
          <w:lang w:eastAsia="pl-PL"/>
        </w:rPr>
        <w:t>Zamawiający zastrzega, iż ilość wychowanków, ze względu na specyfikę działan</w:t>
      </w:r>
      <w:r w:rsidR="001D222E">
        <w:rPr>
          <w:lang w:eastAsia="pl-PL"/>
        </w:rPr>
        <w:t>ia placówki, może się zmieniać.</w:t>
      </w:r>
    </w:p>
    <w:p w:rsidR="000E075A" w:rsidRPr="00231AD4" w:rsidRDefault="000E075A" w:rsidP="00917A58">
      <w:pPr>
        <w:pStyle w:val="Bezodstpw"/>
        <w:ind w:left="720"/>
        <w:rPr>
          <w:sz w:val="14"/>
          <w:szCs w:val="14"/>
        </w:rPr>
      </w:pPr>
    </w:p>
    <w:p w:rsidR="000E075A" w:rsidRPr="007B319E" w:rsidRDefault="000E075A" w:rsidP="000E075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319E">
        <w:rPr>
          <w:rFonts w:asciiTheme="minorHAnsi" w:hAnsiTheme="minorHAnsi" w:cstheme="minorHAnsi"/>
          <w:b/>
          <w:sz w:val="22"/>
          <w:szCs w:val="22"/>
        </w:rPr>
        <w:t>1.2.</w:t>
      </w:r>
      <w:r w:rsidRPr="007B319E">
        <w:rPr>
          <w:rFonts w:asciiTheme="minorHAnsi" w:hAnsiTheme="minorHAnsi" w:cstheme="minorHAnsi"/>
          <w:sz w:val="22"/>
          <w:szCs w:val="22"/>
        </w:rPr>
        <w:t xml:space="preserve">  Zakres ubezpieczenia, w tym rodzaje zdarzeń objętych polisą np.:</w:t>
      </w:r>
    </w:p>
    <w:p w:rsidR="000E075A" w:rsidRPr="007B319E" w:rsidRDefault="000E075A" w:rsidP="000E075A">
      <w:pPr>
        <w:pStyle w:val="Akapitzlist"/>
        <w:numPr>
          <w:ilvl w:val="0"/>
          <w:numId w:val="22"/>
        </w:numPr>
        <w:spacing w:after="80" w:line="240" w:lineRule="auto"/>
        <w:ind w:hanging="357"/>
        <w:rPr>
          <w:rFonts w:cstheme="minorHAnsi"/>
        </w:rPr>
      </w:pPr>
      <w:r w:rsidRPr="007B319E">
        <w:rPr>
          <w:rFonts w:cstheme="minorHAnsi"/>
        </w:rPr>
        <w:t>Śmierć wskutek wypadku komunikacyjnego,</w:t>
      </w:r>
    </w:p>
    <w:p w:rsidR="000E075A" w:rsidRPr="007B319E" w:rsidRDefault="000E075A" w:rsidP="000E075A">
      <w:pPr>
        <w:pStyle w:val="Akapitzlist"/>
        <w:numPr>
          <w:ilvl w:val="0"/>
          <w:numId w:val="22"/>
        </w:numPr>
        <w:spacing w:after="8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Śmierć wskutek nieszczęśliwego wypadku,</w:t>
      </w:r>
    </w:p>
    <w:p w:rsidR="000E075A" w:rsidRPr="007B319E" w:rsidRDefault="000E075A" w:rsidP="000E075A">
      <w:pPr>
        <w:pStyle w:val="Akapitzlist"/>
        <w:numPr>
          <w:ilvl w:val="1"/>
          <w:numId w:val="23"/>
        </w:numPr>
        <w:spacing w:after="8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wypadki na terenie szkoły, podczas wycieczek szkolnych, zajęć sportowych, itp.</w:t>
      </w:r>
    </w:p>
    <w:p w:rsidR="000E075A" w:rsidRPr="007B319E" w:rsidRDefault="000E075A" w:rsidP="000E075A">
      <w:pPr>
        <w:pStyle w:val="Akapitzlist"/>
        <w:numPr>
          <w:ilvl w:val="1"/>
          <w:numId w:val="23"/>
        </w:numPr>
        <w:spacing w:after="8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ochrona poza terenem szkoły (np. w drodze do/ze</w:t>
      </w:r>
      <w:r w:rsidR="007B319E">
        <w:rPr>
          <w:rFonts w:eastAsia="Times New Roman" w:cstheme="minorHAnsi"/>
          <w:lang w:eastAsia="pl-PL"/>
        </w:rPr>
        <w:t xml:space="preserve"> szkoły).</w:t>
      </w:r>
    </w:p>
    <w:p w:rsidR="000E075A" w:rsidRPr="007B319E" w:rsidRDefault="00917A58" w:rsidP="000E075A">
      <w:pPr>
        <w:pStyle w:val="Akapitzlist"/>
        <w:numPr>
          <w:ilvl w:val="0"/>
          <w:numId w:val="22"/>
        </w:numPr>
        <w:spacing w:after="8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Uszczerbek na zdrowiu,</w:t>
      </w:r>
    </w:p>
    <w:p w:rsidR="000E075A" w:rsidRPr="007B319E" w:rsidRDefault="000E075A" w:rsidP="000E075A">
      <w:pPr>
        <w:pStyle w:val="Akapitzlist"/>
        <w:numPr>
          <w:ilvl w:val="0"/>
          <w:numId w:val="22"/>
        </w:numPr>
        <w:spacing w:after="8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Pobyt Ubezpieczonego w szpitalu wskutek nieszczęśliwego wypadku ,</w:t>
      </w:r>
    </w:p>
    <w:p w:rsidR="000E075A" w:rsidRPr="007B319E" w:rsidRDefault="000E075A" w:rsidP="000E075A">
      <w:pPr>
        <w:pStyle w:val="Akapitzlist"/>
        <w:numPr>
          <w:ilvl w:val="0"/>
          <w:numId w:val="22"/>
        </w:numPr>
        <w:spacing w:after="80" w:line="240" w:lineRule="auto"/>
        <w:ind w:hanging="357"/>
        <w:rPr>
          <w:rFonts w:eastAsia="Times New Roman" w:cstheme="minorHAnsi"/>
          <w:b/>
          <w:bCs/>
          <w:lang w:eastAsia="pl-PL"/>
        </w:rPr>
      </w:pPr>
      <w:r w:rsidRPr="007B319E">
        <w:rPr>
          <w:rFonts w:eastAsia="Times New Roman" w:cstheme="minorHAnsi"/>
          <w:lang w:eastAsia="pl-PL"/>
        </w:rPr>
        <w:t>Pobyt Ubezpieczonego w szpitalu wskutek choroby,</w:t>
      </w:r>
    </w:p>
    <w:p w:rsidR="000E075A" w:rsidRPr="007B319E" w:rsidRDefault="000E075A" w:rsidP="000E075A">
      <w:pPr>
        <w:pStyle w:val="Akapitzlist"/>
        <w:numPr>
          <w:ilvl w:val="0"/>
          <w:numId w:val="22"/>
        </w:numPr>
        <w:spacing w:after="8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 xml:space="preserve">Zwrot kosztów leczenia, </w:t>
      </w:r>
      <w:r w:rsidRPr="007B319E">
        <w:rPr>
          <w:rFonts w:eastAsia="Times New Roman" w:cstheme="minorHAnsi"/>
          <w:bCs/>
          <w:lang w:eastAsia="pl-PL"/>
        </w:rPr>
        <w:t>w tym odbudowy zębów stałych</w:t>
      </w:r>
      <w:r w:rsidRPr="007B319E">
        <w:rPr>
          <w:rFonts w:eastAsia="Times New Roman" w:cstheme="minorHAnsi"/>
          <w:lang w:eastAsia="pl-PL"/>
        </w:rPr>
        <w:t xml:space="preserve"> – następstwa </w:t>
      </w:r>
      <w:r w:rsidR="00231AD4">
        <w:rPr>
          <w:rFonts w:eastAsia="Times New Roman" w:cstheme="minorHAnsi"/>
          <w:lang w:eastAsia="pl-PL"/>
        </w:rPr>
        <w:t>NW</w:t>
      </w:r>
    </w:p>
    <w:p w:rsidR="000E075A" w:rsidRPr="007B319E" w:rsidRDefault="000E075A" w:rsidP="000E075A">
      <w:pPr>
        <w:pStyle w:val="Akapitzlist"/>
        <w:numPr>
          <w:ilvl w:val="0"/>
          <w:numId w:val="22"/>
        </w:numPr>
        <w:spacing w:after="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Poważne zachorowanie Ubezpieczonego</w:t>
      </w:r>
    </w:p>
    <w:p w:rsidR="00917A58" w:rsidRPr="007B319E" w:rsidRDefault="00917A58" w:rsidP="00917A58">
      <w:pPr>
        <w:numPr>
          <w:ilvl w:val="0"/>
          <w:numId w:val="22"/>
        </w:numPr>
        <w:spacing w:after="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Śmierć rodzica / opiekuna prawnego</w:t>
      </w:r>
    </w:p>
    <w:p w:rsidR="00917A58" w:rsidRDefault="00917A58" w:rsidP="000E075A">
      <w:pPr>
        <w:numPr>
          <w:ilvl w:val="0"/>
          <w:numId w:val="22"/>
        </w:numPr>
        <w:spacing w:after="0" w:line="240" w:lineRule="auto"/>
        <w:ind w:hanging="357"/>
        <w:rPr>
          <w:rFonts w:eastAsia="Times New Roman" w:cstheme="minorHAnsi"/>
          <w:lang w:eastAsia="pl-PL"/>
        </w:rPr>
      </w:pPr>
      <w:r w:rsidRPr="007B319E">
        <w:rPr>
          <w:rFonts w:eastAsia="Times New Roman" w:cstheme="minorHAnsi"/>
          <w:lang w:eastAsia="pl-PL"/>
        </w:rPr>
        <w:t>Minimalna suma ubezpieczenia – 10 000 zł</w:t>
      </w:r>
      <w:r w:rsidR="007B319E">
        <w:rPr>
          <w:rFonts w:eastAsia="Times New Roman" w:cstheme="minorHAnsi"/>
          <w:lang w:eastAsia="pl-PL"/>
        </w:rPr>
        <w:t>.</w:t>
      </w:r>
    </w:p>
    <w:p w:rsidR="00231AD4" w:rsidRPr="001D222E" w:rsidRDefault="00231AD4" w:rsidP="00231AD4">
      <w:pPr>
        <w:spacing w:after="0" w:line="240" w:lineRule="auto"/>
        <w:rPr>
          <w:rFonts w:cstheme="minorHAnsi"/>
          <w:sz w:val="10"/>
          <w:szCs w:val="10"/>
        </w:rPr>
      </w:pPr>
    </w:p>
    <w:p w:rsidR="000E075A" w:rsidRPr="007B319E" w:rsidRDefault="000E075A" w:rsidP="007B319E">
      <w:pPr>
        <w:pStyle w:val="Akapitzlist"/>
        <w:numPr>
          <w:ilvl w:val="1"/>
          <w:numId w:val="25"/>
        </w:numPr>
        <w:spacing w:after="0" w:line="240" w:lineRule="auto"/>
        <w:ind w:left="426" w:hanging="426"/>
        <w:rPr>
          <w:rFonts w:cstheme="minorHAnsi"/>
        </w:rPr>
      </w:pPr>
      <w:r w:rsidRPr="007B319E">
        <w:rPr>
          <w:rFonts w:cstheme="minorHAnsi"/>
        </w:rPr>
        <w:t>Okres ubezpieczenia:</w:t>
      </w:r>
    </w:p>
    <w:p w:rsidR="007B319E" w:rsidRDefault="000E075A" w:rsidP="00AF40C9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426" w:hanging="284"/>
        <w:rPr>
          <w:rFonts w:cstheme="minorHAnsi"/>
        </w:rPr>
      </w:pPr>
      <w:r w:rsidRPr="001A2ED4">
        <w:rPr>
          <w:rFonts w:cstheme="minorHAnsi"/>
        </w:rPr>
        <w:t>od d</w:t>
      </w:r>
      <w:r w:rsidR="00917A58">
        <w:rPr>
          <w:rFonts w:cstheme="minorHAnsi"/>
        </w:rPr>
        <w:t>nia zawarcia ubezpieczenia do 3</w:t>
      </w:r>
      <w:r w:rsidR="00862E3E">
        <w:rPr>
          <w:rFonts w:cstheme="minorHAnsi"/>
        </w:rPr>
        <w:t>0</w:t>
      </w:r>
      <w:r w:rsidRPr="001A2ED4">
        <w:rPr>
          <w:rFonts w:cstheme="minorHAnsi"/>
        </w:rPr>
        <w:t xml:space="preserve"> </w:t>
      </w:r>
      <w:r w:rsidR="001D222E">
        <w:rPr>
          <w:rFonts w:cstheme="minorHAnsi"/>
        </w:rPr>
        <w:t>września 2027</w:t>
      </w:r>
      <w:r w:rsidR="00862E3E">
        <w:rPr>
          <w:rFonts w:cstheme="minorHAnsi"/>
        </w:rPr>
        <w:t xml:space="preserve"> r</w:t>
      </w:r>
      <w:r w:rsidR="009156FE">
        <w:rPr>
          <w:rFonts w:cstheme="minorHAnsi"/>
        </w:rPr>
        <w:t>.</w:t>
      </w:r>
    </w:p>
    <w:p w:rsidR="00AF40C9" w:rsidRPr="001D222E" w:rsidRDefault="00AF40C9" w:rsidP="00AF40C9">
      <w:pPr>
        <w:spacing w:after="0" w:line="240" w:lineRule="auto"/>
        <w:ind w:left="1080"/>
        <w:rPr>
          <w:rFonts w:cstheme="minorHAnsi"/>
          <w:sz w:val="10"/>
          <w:szCs w:val="10"/>
        </w:rPr>
      </w:pPr>
    </w:p>
    <w:p w:rsidR="00AF40C9" w:rsidRDefault="00AF40C9" w:rsidP="00AF40C9">
      <w:pPr>
        <w:pStyle w:val="Akapitzlist"/>
        <w:numPr>
          <w:ilvl w:val="0"/>
          <w:numId w:val="25"/>
        </w:numPr>
        <w:spacing w:after="0" w:line="240" w:lineRule="auto"/>
        <w:rPr>
          <w:rFonts w:cstheme="minorHAnsi"/>
        </w:rPr>
      </w:pPr>
      <w:r w:rsidRPr="00AF40C9">
        <w:rPr>
          <w:rFonts w:cstheme="minorHAnsi"/>
        </w:rPr>
        <w:t xml:space="preserve">UWAGI: </w:t>
      </w:r>
    </w:p>
    <w:p w:rsidR="00AF40C9" w:rsidRPr="00AF40C9" w:rsidRDefault="00AF40C9" w:rsidP="00AF40C9">
      <w:pPr>
        <w:pStyle w:val="Akapitzlist"/>
        <w:spacing w:after="0" w:line="240" w:lineRule="auto"/>
        <w:ind w:left="360"/>
        <w:rPr>
          <w:rFonts w:cstheme="minorHAnsi"/>
        </w:rPr>
      </w:pPr>
      <w:r w:rsidRPr="00AF40C9">
        <w:rPr>
          <w:rFonts w:cstheme="minorHAnsi"/>
          <w:highlight w:val="yellow"/>
        </w:rPr>
        <w:t>Warunkiem uznania oferty za prawidłową jest przesłanie oferty na załączonym do</w:t>
      </w:r>
      <w:r>
        <w:rPr>
          <w:rFonts w:cstheme="minorHAnsi"/>
          <w:highlight w:val="yellow"/>
        </w:rPr>
        <w:t xml:space="preserve"> zapytania </w:t>
      </w:r>
      <w:r w:rsidRPr="00AF40C9">
        <w:rPr>
          <w:rFonts w:cstheme="minorHAnsi"/>
          <w:b/>
          <w:highlight w:val="yellow"/>
        </w:rPr>
        <w:t>formularzu ofertowym</w:t>
      </w:r>
      <w:r>
        <w:rPr>
          <w:rFonts w:cstheme="minorHAnsi"/>
        </w:rPr>
        <w:t xml:space="preserve"> (załącznik nr 1 do zapytania ofertowego).</w:t>
      </w:r>
    </w:p>
    <w:p w:rsidR="000E075A" w:rsidRDefault="000E075A" w:rsidP="006D24D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1024E" w:rsidRDefault="00AF40C9" w:rsidP="0061024E">
      <w:pPr>
        <w:spacing w:after="0" w:line="240" w:lineRule="auto"/>
        <w:jc w:val="both"/>
      </w:pPr>
      <w:r>
        <w:rPr>
          <w:b/>
        </w:rPr>
        <w:t>3</w:t>
      </w:r>
      <w:r w:rsidR="00B91F11" w:rsidRPr="007B319E">
        <w:rPr>
          <w:b/>
        </w:rPr>
        <w:t>.</w:t>
      </w:r>
      <w:r w:rsidR="00B91F11">
        <w:t xml:space="preserve"> </w:t>
      </w:r>
      <w:r w:rsidR="009156FE">
        <w:t xml:space="preserve"> </w:t>
      </w:r>
      <w:r w:rsidR="00B91F11">
        <w:t>KRYTERIUM WYBORU OFERTY</w:t>
      </w:r>
      <w:r w:rsidR="0061024E">
        <w:t>:</w:t>
      </w:r>
    </w:p>
    <w:p w:rsidR="003A36F7" w:rsidRDefault="005A1260" w:rsidP="007B319E">
      <w:pPr>
        <w:spacing w:after="0" w:line="240" w:lineRule="exact"/>
        <w:jc w:val="both"/>
      </w:pPr>
      <w:r w:rsidRPr="00AB1092">
        <w:t xml:space="preserve">1) </w:t>
      </w:r>
      <w:r w:rsidR="005C6584" w:rsidRPr="00AB1092">
        <w:t xml:space="preserve"> </w:t>
      </w:r>
      <w:r w:rsidRPr="00AB1092">
        <w:t>N</w:t>
      </w:r>
      <w:r w:rsidR="0061024E" w:rsidRPr="00AB1092">
        <w:t>ajniższa cena</w:t>
      </w:r>
      <w:r w:rsidRPr="00AB1092">
        <w:t xml:space="preserve"> brutto</w:t>
      </w:r>
      <w:r w:rsidR="0061024E" w:rsidRPr="00AB1092">
        <w:t xml:space="preserve"> </w:t>
      </w:r>
      <w:r w:rsidR="004B4546" w:rsidRPr="00AB1092">
        <w:t xml:space="preserve">za ubezpieczenie </w:t>
      </w:r>
      <w:r w:rsidR="006B7FFC">
        <w:t>2 grup</w:t>
      </w:r>
      <w:r w:rsidR="00AB1092" w:rsidRPr="00AB1092">
        <w:t>.</w:t>
      </w:r>
    </w:p>
    <w:p w:rsidR="007B319E" w:rsidRDefault="007B319E" w:rsidP="007B319E">
      <w:pPr>
        <w:spacing w:after="0" w:line="240" w:lineRule="exact"/>
        <w:jc w:val="both"/>
      </w:pPr>
    </w:p>
    <w:p w:rsidR="003A36F7" w:rsidRDefault="00AF40C9" w:rsidP="003A36F7">
      <w:pPr>
        <w:spacing w:after="0" w:line="240" w:lineRule="auto"/>
        <w:jc w:val="both"/>
      </w:pPr>
      <w:r>
        <w:rPr>
          <w:b/>
        </w:rPr>
        <w:t>4</w:t>
      </w:r>
      <w:r w:rsidR="003A36F7" w:rsidRPr="007B319E">
        <w:rPr>
          <w:b/>
        </w:rPr>
        <w:t>.</w:t>
      </w:r>
      <w:r w:rsidR="003A36F7">
        <w:t xml:space="preserve"> </w:t>
      </w:r>
      <w:r w:rsidR="00BE08CC">
        <w:t>TERMIN PŁ</w:t>
      </w:r>
      <w:r w:rsidR="009B426C">
        <w:t>ATNOŚCI</w:t>
      </w:r>
      <w:r w:rsidR="003A36F7">
        <w:t>:</w:t>
      </w:r>
    </w:p>
    <w:p w:rsidR="003A36F7" w:rsidRPr="009156FE" w:rsidRDefault="001D222E" w:rsidP="006B3019">
      <w:pPr>
        <w:pStyle w:val="Akapitzlist"/>
        <w:numPr>
          <w:ilvl w:val="0"/>
          <w:numId w:val="17"/>
        </w:numPr>
        <w:spacing w:after="0" w:line="240" w:lineRule="exact"/>
        <w:ind w:left="425" w:hanging="357"/>
        <w:jc w:val="both"/>
        <w:rPr>
          <w:rFonts w:cstheme="minorHAnsi"/>
          <w:sz w:val="20"/>
          <w:szCs w:val="20"/>
        </w:rPr>
      </w:pPr>
      <w:r>
        <w:t>Termin płatności do 30</w:t>
      </w:r>
      <w:r w:rsidR="003A36F7">
        <w:t xml:space="preserve"> dni od dnia otrzymania przez Zamaw</w:t>
      </w:r>
      <w:r w:rsidR="00B91F11">
        <w:t xml:space="preserve">iającego </w:t>
      </w:r>
      <w:r w:rsidR="00AB1092">
        <w:t>polis.</w:t>
      </w:r>
    </w:p>
    <w:p w:rsidR="009156FE" w:rsidRPr="007B319E" w:rsidRDefault="009156FE" w:rsidP="009156FE">
      <w:pPr>
        <w:pStyle w:val="Akapitzlist"/>
        <w:numPr>
          <w:ilvl w:val="0"/>
          <w:numId w:val="17"/>
        </w:numPr>
        <w:spacing w:after="0" w:line="240" w:lineRule="exact"/>
        <w:ind w:left="425" w:hanging="357"/>
        <w:jc w:val="both"/>
        <w:rPr>
          <w:rFonts w:cstheme="minorHAnsi"/>
        </w:rPr>
      </w:pPr>
      <w:r w:rsidRPr="007B319E">
        <w:rPr>
          <w:rFonts w:cstheme="minorHAnsi"/>
        </w:rPr>
        <w:t>Płatność za ubezpieczenie będzie dokonana w</w:t>
      </w:r>
      <w:r w:rsidR="00174D2E">
        <w:rPr>
          <w:rFonts w:cstheme="minorHAnsi"/>
        </w:rPr>
        <w:t xml:space="preserve"> całości, jednorazowo za każdy d</w:t>
      </w:r>
      <w:r w:rsidRPr="007B319E">
        <w:rPr>
          <w:rFonts w:cstheme="minorHAnsi"/>
        </w:rPr>
        <w:t xml:space="preserve">om </w:t>
      </w:r>
      <w:r w:rsidR="00174D2E">
        <w:rPr>
          <w:rFonts w:cstheme="minorHAnsi"/>
        </w:rPr>
        <w:t>d</w:t>
      </w:r>
      <w:r w:rsidR="006D1AAF" w:rsidRPr="007B319E">
        <w:rPr>
          <w:rFonts w:cstheme="minorHAnsi"/>
        </w:rPr>
        <w:t xml:space="preserve">ziecka </w:t>
      </w:r>
      <w:r w:rsidRPr="007B319E">
        <w:rPr>
          <w:rFonts w:cstheme="minorHAnsi"/>
        </w:rPr>
        <w:t>osobno.</w:t>
      </w:r>
    </w:p>
    <w:p w:rsidR="005C6584" w:rsidRPr="007B319E" w:rsidRDefault="003A36F7" w:rsidP="00573A18">
      <w:pPr>
        <w:pStyle w:val="Akapitzlist"/>
        <w:numPr>
          <w:ilvl w:val="0"/>
          <w:numId w:val="17"/>
        </w:numPr>
        <w:spacing w:after="0" w:line="240" w:lineRule="exact"/>
        <w:ind w:left="425" w:hanging="357"/>
        <w:jc w:val="both"/>
        <w:rPr>
          <w:rFonts w:cstheme="minorHAnsi"/>
        </w:rPr>
      </w:pPr>
      <w:r w:rsidRPr="007B319E">
        <w:rPr>
          <w:rFonts w:cstheme="minorHAnsi"/>
        </w:rPr>
        <w:t>Zamawiający zastrze</w:t>
      </w:r>
      <w:r w:rsidR="000E075A" w:rsidRPr="007B319E">
        <w:rPr>
          <w:rFonts w:cstheme="minorHAnsi"/>
        </w:rPr>
        <w:t xml:space="preserve">ga wystawienie osobnych </w:t>
      </w:r>
      <w:r w:rsidR="00AB1092" w:rsidRPr="007B319E">
        <w:rPr>
          <w:rFonts w:cstheme="minorHAnsi"/>
        </w:rPr>
        <w:t>polisy na każdy z domów.</w:t>
      </w:r>
    </w:p>
    <w:p w:rsidR="0061024E" w:rsidRPr="00573A18" w:rsidRDefault="0061024E" w:rsidP="00573A18">
      <w:pPr>
        <w:spacing w:line="240" w:lineRule="auto"/>
        <w:rPr>
          <w:sz w:val="2"/>
          <w:szCs w:val="2"/>
        </w:rPr>
      </w:pPr>
    </w:p>
    <w:p w:rsidR="0061024E" w:rsidRDefault="009156FE" w:rsidP="0061024E">
      <w:pPr>
        <w:spacing w:after="0" w:line="240" w:lineRule="auto"/>
        <w:jc w:val="both"/>
      </w:pPr>
      <w:r w:rsidRPr="00AF40C9">
        <w:rPr>
          <w:b/>
        </w:rPr>
        <w:t>5</w:t>
      </w:r>
      <w:r w:rsidR="0061024E" w:rsidRPr="00AF40C9">
        <w:rPr>
          <w:b/>
        </w:rPr>
        <w:t>.</w:t>
      </w:r>
      <w:r w:rsidR="0061024E">
        <w:t xml:space="preserve"> MIEJSCE I TERMIN SKŁADANIA OFERT:</w:t>
      </w:r>
    </w:p>
    <w:p w:rsidR="00DB6727" w:rsidRPr="00231AD4" w:rsidRDefault="00DB6727" w:rsidP="00231AD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b/>
          <w:color w:val="365F91" w:themeColor="accent1" w:themeShade="BF"/>
          <w:highlight w:val="yellow"/>
          <w:u w:val="single"/>
        </w:rPr>
      </w:pPr>
      <w:r w:rsidRPr="00AF1A88">
        <w:rPr>
          <w:rFonts w:cstheme="minorHAnsi"/>
        </w:rPr>
        <w:t>Ofertę</w:t>
      </w:r>
      <w:r w:rsidRPr="007B319E">
        <w:rPr>
          <w:rFonts w:cstheme="minorHAnsi"/>
        </w:rPr>
        <w:t xml:space="preserve"> należy złożyć </w:t>
      </w:r>
      <w:r w:rsidR="000E075A" w:rsidRPr="007B319E">
        <w:rPr>
          <w:rFonts w:cstheme="minorHAnsi"/>
        </w:rPr>
        <w:t xml:space="preserve">w </w:t>
      </w:r>
      <w:r w:rsidR="00BE08CC" w:rsidRPr="007B319E">
        <w:rPr>
          <w:rFonts w:cstheme="minorHAnsi"/>
        </w:rPr>
        <w:t xml:space="preserve">języku polskim </w:t>
      </w:r>
      <w:r w:rsidR="007B319E">
        <w:rPr>
          <w:rFonts w:cstheme="minorHAnsi"/>
        </w:rPr>
        <w:t xml:space="preserve">na </w:t>
      </w:r>
      <w:r w:rsidR="007B319E" w:rsidRPr="00231AD4">
        <w:rPr>
          <w:rFonts w:cstheme="minorHAnsi"/>
          <w:b/>
          <w:highlight w:val="yellow"/>
          <w:u w:val="single"/>
        </w:rPr>
        <w:t>formularzu ofertowym</w:t>
      </w:r>
      <w:r w:rsidR="007B319E">
        <w:rPr>
          <w:rFonts w:cstheme="minorHAnsi"/>
        </w:rPr>
        <w:t xml:space="preserve"> (załącznik nr 1 do zapytania ofertowego) </w:t>
      </w:r>
      <w:r w:rsidRPr="00231AD4">
        <w:rPr>
          <w:rFonts w:cstheme="minorHAnsi"/>
          <w:b/>
          <w:highlight w:val="yellow"/>
        </w:rPr>
        <w:t xml:space="preserve">do dnia </w:t>
      </w:r>
      <w:r w:rsidR="00174D2E">
        <w:rPr>
          <w:rFonts w:cstheme="minorHAnsi"/>
          <w:b/>
          <w:highlight w:val="yellow"/>
        </w:rPr>
        <w:t>17</w:t>
      </w:r>
      <w:r w:rsidR="007B319E" w:rsidRPr="00231AD4">
        <w:rPr>
          <w:rFonts w:cstheme="minorHAnsi"/>
          <w:b/>
          <w:highlight w:val="yellow"/>
        </w:rPr>
        <w:t>.09</w:t>
      </w:r>
      <w:r w:rsidR="001D222E">
        <w:rPr>
          <w:rFonts w:cstheme="minorHAnsi"/>
          <w:b/>
          <w:highlight w:val="yellow"/>
        </w:rPr>
        <w:t>.2026</w:t>
      </w:r>
      <w:r w:rsidRPr="00231AD4">
        <w:rPr>
          <w:rFonts w:cstheme="minorHAnsi"/>
          <w:b/>
          <w:highlight w:val="yellow"/>
        </w:rPr>
        <w:t xml:space="preserve"> r. do godz. 12:00</w:t>
      </w:r>
      <w:r w:rsidRPr="007B319E">
        <w:rPr>
          <w:rFonts w:cstheme="minorHAnsi"/>
        </w:rPr>
        <w:t xml:space="preserve"> w sekretariacie Domu Dziecka w Piotrkowie Trybunalskim, ul. Wysoka 24/26 lub wysłać elektronicznie na adres </w:t>
      </w:r>
      <w:r w:rsidR="000E075A" w:rsidRPr="00AF1A88">
        <w:rPr>
          <w:rFonts w:cstheme="minorHAnsi"/>
          <w:b/>
          <w:highlight w:val="yellow"/>
          <w:u w:val="single"/>
        </w:rPr>
        <w:t>domdziecka@</w:t>
      </w:r>
      <w:r w:rsidRPr="00AF1A88">
        <w:rPr>
          <w:rFonts w:cstheme="minorHAnsi"/>
          <w:b/>
          <w:highlight w:val="yellow"/>
          <w:u w:val="single"/>
        </w:rPr>
        <w:t>piotrkow.pl</w:t>
      </w:r>
    </w:p>
    <w:p w:rsidR="0061024E" w:rsidRPr="007B319E" w:rsidRDefault="00246FA3" w:rsidP="00231AD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</w:rPr>
      </w:pPr>
      <w:r w:rsidRPr="007B319E">
        <w:rPr>
          <w:rFonts w:cstheme="minorHAnsi"/>
        </w:rPr>
        <w:lastRenderedPageBreak/>
        <w:t xml:space="preserve">Otwarcie nastąpi </w:t>
      </w:r>
      <w:r w:rsidR="00174D2E">
        <w:rPr>
          <w:rFonts w:cstheme="minorHAnsi"/>
          <w:b/>
        </w:rPr>
        <w:t>17</w:t>
      </w:r>
      <w:r w:rsidR="007B319E">
        <w:rPr>
          <w:rFonts w:cstheme="minorHAnsi"/>
          <w:b/>
        </w:rPr>
        <w:t>.09</w:t>
      </w:r>
      <w:r w:rsidR="001D222E">
        <w:rPr>
          <w:rFonts w:cstheme="minorHAnsi"/>
          <w:b/>
        </w:rPr>
        <w:t>.2026</w:t>
      </w:r>
      <w:r w:rsidR="000E075A" w:rsidRPr="007B319E">
        <w:rPr>
          <w:rFonts w:cstheme="minorHAnsi"/>
          <w:b/>
        </w:rPr>
        <w:t xml:space="preserve"> </w:t>
      </w:r>
      <w:r w:rsidR="009B426C" w:rsidRPr="007B319E">
        <w:rPr>
          <w:rFonts w:cstheme="minorHAnsi"/>
        </w:rPr>
        <w:t>r. o godz. 12:20</w:t>
      </w:r>
      <w:r w:rsidR="0061024E" w:rsidRPr="007B319E">
        <w:rPr>
          <w:rFonts w:cstheme="minorHAnsi"/>
        </w:rPr>
        <w:t xml:space="preserve"> w siedzibie</w:t>
      </w:r>
      <w:r w:rsidRPr="007B319E">
        <w:rPr>
          <w:rFonts w:cstheme="minorHAnsi"/>
        </w:rPr>
        <w:t xml:space="preserve"> </w:t>
      </w:r>
      <w:r w:rsidR="0061024E" w:rsidRPr="007B319E">
        <w:rPr>
          <w:rFonts w:cstheme="minorHAnsi"/>
        </w:rPr>
        <w:t>Zamawiającego.</w:t>
      </w:r>
    </w:p>
    <w:p w:rsidR="0061024E" w:rsidRPr="007B319E" w:rsidRDefault="0061024E" w:rsidP="00231AD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</w:rPr>
      </w:pPr>
      <w:r w:rsidRPr="007B319E">
        <w:rPr>
          <w:rFonts w:cstheme="minorHAnsi"/>
        </w:rPr>
        <w:t>Wyłoniony oferent zostanie poinformowany pisemnie przez zamawiającego pocztą e-mail.</w:t>
      </w:r>
    </w:p>
    <w:p w:rsidR="0061024E" w:rsidRPr="007B319E" w:rsidRDefault="0061024E" w:rsidP="00231AD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</w:rPr>
      </w:pPr>
      <w:r w:rsidRPr="007B319E">
        <w:rPr>
          <w:rFonts w:cstheme="minorHAnsi"/>
        </w:rPr>
        <w:t>Zastrzega się, że niniejsze zapytanie ofertowe nie stanowi zobowiązania do udzielenia</w:t>
      </w:r>
      <w:r w:rsidR="008A6FBB" w:rsidRPr="007B319E">
        <w:rPr>
          <w:rFonts w:cstheme="minorHAnsi"/>
        </w:rPr>
        <w:t xml:space="preserve"> </w:t>
      </w:r>
      <w:r w:rsidRPr="007B319E">
        <w:rPr>
          <w:rFonts w:cstheme="minorHAnsi"/>
        </w:rPr>
        <w:t>zamówienia.</w:t>
      </w:r>
    </w:p>
    <w:p w:rsidR="008A6FBB" w:rsidRPr="00231AD4" w:rsidRDefault="008A6FBB" w:rsidP="00C1214D">
      <w:pPr>
        <w:pStyle w:val="Akapitzlist"/>
        <w:spacing w:after="0" w:line="240" w:lineRule="auto"/>
        <w:jc w:val="both"/>
        <w:rPr>
          <w:rFonts w:cstheme="minorHAnsi"/>
          <w:sz w:val="16"/>
          <w:szCs w:val="16"/>
        </w:rPr>
      </w:pPr>
    </w:p>
    <w:p w:rsidR="00573A18" w:rsidRPr="007B319E" w:rsidRDefault="009156FE" w:rsidP="00FD7E25">
      <w:pPr>
        <w:spacing w:after="0" w:line="240" w:lineRule="auto"/>
        <w:jc w:val="both"/>
        <w:rPr>
          <w:rFonts w:cstheme="minorHAnsi"/>
        </w:rPr>
      </w:pPr>
      <w:r w:rsidRPr="00AF40C9">
        <w:rPr>
          <w:rFonts w:cstheme="minorHAnsi"/>
          <w:b/>
        </w:rPr>
        <w:t>6</w:t>
      </w:r>
      <w:r w:rsidR="00FD7E25" w:rsidRPr="00AF40C9">
        <w:rPr>
          <w:rFonts w:cstheme="minorHAnsi"/>
          <w:b/>
        </w:rPr>
        <w:t>.</w:t>
      </w:r>
      <w:r w:rsidR="00FD7E25" w:rsidRPr="007B319E">
        <w:rPr>
          <w:rFonts w:cstheme="minorHAnsi"/>
        </w:rPr>
        <w:t xml:space="preserve"> Osoba uprawniona do kontaktów z Wykonawcami: </w:t>
      </w:r>
      <w:r w:rsidR="00AB1092" w:rsidRPr="007B319E">
        <w:rPr>
          <w:rFonts w:cstheme="minorHAnsi"/>
        </w:rPr>
        <w:t xml:space="preserve"> Aleksandra </w:t>
      </w:r>
      <w:proofErr w:type="spellStart"/>
      <w:r w:rsidR="00AB1092" w:rsidRPr="007B319E">
        <w:rPr>
          <w:rFonts w:cstheme="minorHAnsi"/>
        </w:rPr>
        <w:t>Robaszek</w:t>
      </w:r>
      <w:proofErr w:type="spellEnd"/>
      <w:r w:rsidR="00BE08CC" w:rsidRPr="007B319E">
        <w:rPr>
          <w:rFonts w:cstheme="minorHAnsi"/>
        </w:rPr>
        <w:t xml:space="preserve"> Tel.  44/733 90 09</w:t>
      </w:r>
      <w:r w:rsidR="00FD7E25" w:rsidRPr="007B319E">
        <w:rPr>
          <w:rFonts w:cstheme="minorHAnsi"/>
        </w:rPr>
        <w:t xml:space="preserve"> </w:t>
      </w:r>
    </w:p>
    <w:p w:rsidR="008A6FBB" w:rsidRPr="005C6584" w:rsidRDefault="008A6FBB" w:rsidP="0061024E">
      <w:pPr>
        <w:spacing w:after="0" w:line="240" w:lineRule="auto"/>
        <w:jc w:val="both"/>
        <w:rPr>
          <w:sz w:val="12"/>
          <w:szCs w:val="12"/>
        </w:rPr>
      </w:pPr>
    </w:p>
    <w:p w:rsidR="008A6FBB" w:rsidRDefault="009156FE" w:rsidP="008A6FBB">
      <w:pPr>
        <w:spacing w:after="0" w:line="240" w:lineRule="auto"/>
        <w:jc w:val="both"/>
      </w:pPr>
      <w:r w:rsidRPr="00AF40C9">
        <w:rPr>
          <w:b/>
        </w:rPr>
        <w:t>7</w:t>
      </w:r>
      <w:r w:rsidR="008A6FBB" w:rsidRPr="00AF40C9">
        <w:rPr>
          <w:b/>
        </w:rPr>
        <w:t>.</w:t>
      </w:r>
      <w:r w:rsidR="00862E3E">
        <w:t xml:space="preserve"> Termin związania ofertą</w:t>
      </w:r>
    </w:p>
    <w:p w:rsidR="00BE08CC" w:rsidRDefault="008A6FBB" w:rsidP="002562CC">
      <w:pPr>
        <w:spacing w:after="0" w:line="240" w:lineRule="auto"/>
        <w:jc w:val="both"/>
      </w:pPr>
      <w:r>
        <w:t xml:space="preserve">Składający ofertę jest nią związany przez okres 30 dni od daty wyznaczonej na składanie ofert. </w:t>
      </w:r>
    </w:p>
    <w:p w:rsidR="00231AD4" w:rsidRPr="00231AD4" w:rsidRDefault="00231AD4" w:rsidP="002562CC">
      <w:pPr>
        <w:spacing w:after="0" w:line="240" w:lineRule="auto"/>
        <w:jc w:val="both"/>
        <w:rPr>
          <w:sz w:val="16"/>
          <w:szCs w:val="16"/>
        </w:rPr>
      </w:pPr>
    </w:p>
    <w:p w:rsidR="00231AD4" w:rsidRPr="00231AD4" w:rsidRDefault="00231AD4" w:rsidP="00231AD4">
      <w:pPr>
        <w:spacing w:after="0" w:line="240" w:lineRule="auto"/>
        <w:jc w:val="both"/>
      </w:pPr>
      <w:r w:rsidRPr="00231AD4">
        <w:rPr>
          <w:rFonts w:cstheme="minorHAnsi"/>
          <w:b/>
        </w:rPr>
        <w:t>8</w:t>
      </w:r>
      <w:r w:rsidRPr="00231AD4">
        <w:rPr>
          <w:b/>
        </w:rPr>
        <w:t>.</w:t>
      </w:r>
      <w:r w:rsidRPr="00231AD4">
        <w:t xml:space="preserve"> </w:t>
      </w:r>
      <w:r w:rsidRPr="00231AD4">
        <w:rPr>
          <w:bCs/>
        </w:rPr>
        <w:t>Klauzula informacyjna wynikająca z art. 13 Rozporządzenia RODO</w:t>
      </w:r>
    </w:p>
    <w:p w:rsidR="00231AD4" w:rsidRPr="00231AD4" w:rsidRDefault="00231AD4" w:rsidP="00231AD4">
      <w:pPr>
        <w:spacing w:after="0" w:line="240" w:lineRule="auto"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 xml:space="preserve">Zgodnie z art. 13 ust. 1 i 2 </w:t>
      </w:r>
      <w:r w:rsidRPr="00231AD4">
        <w:rPr>
          <w:rFonts w:eastAsia="Calibri" w:cstheme="minorHAnsi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231AD4">
        <w:rPr>
          <w:rFonts w:cstheme="minorHAnsi"/>
          <w:sz w:val="20"/>
          <w:szCs w:val="20"/>
          <w:lang w:eastAsia="pl-PL"/>
        </w:rPr>
        <w:t xml:space="preserve">dalej „RODO”, informuję, że: 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</w:rPr>
      </w:pPr>
      <w:r w:rsidRPr="00231AD4">
        <w:rPr>
          <w:rFonts w:cstheme="minorHAnsi"/>
          <w:sz w:val="20"/>
          <w:szCs w:val="20"/>
          <w:lang w:eastAsia="pl-PL"/>
        </w:rPr>
        <w:t>Administratorem Pani/Pana danych osobowych jest Dom Dziecka w Piotrkowie Trybunalskim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We wszystkich sprawach związanych z przetwarzaniem przez Dom Dziecka w Piotrkowie Trybunalskim danych osobowych można się kontaktować z Inspektorem Danych Osobowych za pomocą poczty elektronicznej pod adresem:</w:t>
      </w:r>
      <w:r>
        <w:rPr>
          <w:rFonts w:cstheme="minorHAnsi"/>
          <w:sz w:val="20"/>
          <w:szCs w:val="20"/>
          <w:lang w:eastAsia="pl-PL"/>
        </w:rPr>
        <w:t xml:space="preserve">  </w:t>
      </w:r>
      <w:r w:rsidRPr="00231AD4">
        <w:rPr>
          <w:rFonts w:cstheme="minorHAnsi"/>
          <w:sz w:val="20"/>
          <w:szCs w:val="20"/>
          <w:lang w:eastAsia="pl-PL"/>
        </w:rPr>
        <w:t>domdziecka@piotrkow.pl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 xml:space="preserve">Pani/Pana dane osobowe przetwarzane będą na podstawie art. 6 ust. 1 lit. c RODO  w celu </w:t>
      </w:r>
      <w:r w:rsidRPr="00231AD4">
        <w:rPr>
          <w:rFonts w:eastAsia="Calibri" w:cstheme="minorHAnsi"/>
          <w:sz w:val="20"/>
          <w:szCs w:val="20"/>
        </w:rPr>
        <w:t xml:space="preserve">związanym z postępowaniem o udzielenie zamówienia publicznego na </w:t>
      </w:r>
      <w:bookmarkStart w:id="0" w:name="_GoBack"/>
      <w:bookmarkEnd w:id="0"/>
      <w:r>
        <w:rPr>
          <w:sz w:val="20"/>
          <w:szCs w:val="20"/>
          <w:lang w:eastAsia="pl-PL"/>
        </w:rPr>
        <w:t>usługę</w:t>
      </w:r>
      <w:r w:rsidRPr="00231AD4">
        <w:rPr>
          <w:sz w:val="20"/>
          <w:szCs w:val="20"/>
          <w:lang w:eastAsia="pl-PL"/>
        </w:rPr>
        <w:t xml:space="preserve"> ubezpieczenia NNW szkolne wychowanków Domu Dziecka i Domu Dziecka nr 2 w Piotrkowie </w:t>
      </w:r>
      <w:r w:rsidR="006B7FFC">
        <w:rPr>
          <w:sz w:val="20"/>
          <w:szCs w:val="20"/>
          <w:lang w:eastAsia="pl-PL"/>
        </w:rPr>
        <w:t>Trybunalskim na rok szkolny 2025/2026</w:t>
      </w:r>
      <w:r>
        <w:rPr>
          <w:sz w:val="20"/>
          <w:szCs w:val="20"/>
          <w:lang w:eastAsia="pl-PL"/>
        </w:rPr>
        <w:t>.</w:t>
      </w:r>
      <w:r w:rsidRPr="00231AD4">
        <w:rPr>
          <w:rFonts w:cstheme="minorHAnsi"/>
          <w:b/>
          <w:sz w:val="20"/>
          <w:szCs w:val="20"/>
        </w:rPr>
        <w:t xml:space="preserve"> </w:t>
      </w:r>
      <w:r w:rsidRPr="00231AD4">
        <w:rPr>
          <w:rFonts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postępowania. 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Pani/Pana dane osobowe będą przechowywane przez okres 4 lat od dnia zakończenia postępowania o udzielenie zamówienia.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ustawowym. 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eastAsia="Calibri" w:cstheme="minorHAnsi"/>
          <w:sz w:val="20"/>
          <w:szCs w:val="20"/>
        </w:rPr>
      </w:pPr>
      <w:r w:rsidRPr="00231AD4">
        <w:rPr>
          <w:rFonts w:cstheme="min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231AD4" w:rsidRPr="00231AD4" w:rsidRDefault="00231AD4" w:rsidP="00231AD4">
      <w:pPr>
        <w:numPr>
          <w:ilvl w:val="0"/>
          <w:numId w:val="26"/>
        </w:numPr>
        <w:spacing w:after="0" w:line="240" w:lineRule="auto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Posiada Pani/Pan:</w:t>
      </w:r>
    </w:p>
    <w:p w:rsidR="00231AD4" w:rsidRPr="00231AD4" w:rsidRDefault="00231AD4" w:rsidP="00231AD4">
      <w:pPr>
        <w:numPr>
          <w:ilvl w:val="0"/>
          <w:numId w:val="27"/>
        </w:numPr>
        <w:spacing w:after="0" w:line="230" w:lineRule="exact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na podstawie art. 15 RODO prawo dostępu do danych osobowych Pani/Pana dotyczących;</w:t>
      </w:r>
    </w:p>
    <w:p w:rsidR="00231AD4" w:rsidRPr="00231AD4" w:rsidRDefault="00231AD4" w:rsidP="00231AD4">
      <w:pPr>
        <w:numPr>
          <w:ilvl w:val="0"/>
          <w:numId w:val="27"/>
        </w:numPr>
        <w:spacing w:after="0" w:line="230" w:lineRule="exact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231AD4">
        <w:rPr>
          <w:rFonts w:cstheme="minorHAnsi"/>
          <w:sz w:val="24"/>
          <w:szCs w:val="24"/>
          <w:vertAlign w:val="superscript"/>
          <w:lang w:eastAsia="pl-PL"/>
        </w:rPr>
        <w:t>*</w:t>
      </w:r>
      <w:r w:rsidRPr="00231AD4">
        <w:rPr>
          <w:rFonts w:cstheme="minorHAnsi"/>
          <w:sz w:val="20"/>
          <w:szCs w:val="20"/>
          <w:lang w:eastAsia="pl-PL"/>
        </w:rPr>
        <w:t>;</w:t>
      </w:r>
    </w:p>
    <w:p w:rsidR="00231AD4" w:rsidRPr="00231AD4" w:rsidRDefault="00231AD4" w:rsidP="00231AD4">
      <w:pPr>
        <w:numPr>
          <w:ilvl w:val="0"/>
          <w:numId w:val="27"/>
        </w:numPr>
        <w:spacing w:after="0" w:line="230" w:lineRule="exact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231AD4" w:rsidRPr="00231AD4" w:rsidRDefault="00231AD4" w:rsidP="00231AD4">
      <w:pPr>
        <w:numPr>
          <w:ilvl w:val="0"/>
          <w:numId w:val="27"/>
        </w:numPr>
        <w:spacing w:after="0" w:line="230" w:lineRule="exact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231AD4" w:rsidRPr="00231AD4" w:rsidRDefault="00231AD4" w:rsidP="00231AD4">
      <w:pPr>
        <w:numPr>
          <w:ilvl w:val="0"/>
          <w:numId w:val="26"/>
        </w:numPr>
        <w:spacing w:after="0" w:line="230" w:lineRule="exact"/>
        <w:ind w:left="426" w:hanging="28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Nie przysługuje Pani/Panu:</w:t>
      </w:r>
    </w:p>
    <w:p w:rsidR="00231AD4" w:rsidRPr="00231AD4" w:rsidRDefault="00231AD4" w:rsidP="00231AD4">
      <w:pPr>
        <w:numPr>
          <w:ilvl w:val="0"/>
          <w:numId w:val="28"/>
        </w:numPr>
        <w:spacing w:after="0" w:line="230" w:lineRule="exact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w związku z art. 17 ust. 3 lit. b, d lub e RODO prawo do usunięcia danych osobowych;</w:t>
      </w:r>
    </w:p>
    <w:p w:rsidR="00231AD4" w:rsidRPr="00231AD4" w:rsidRDefault="00231AD4" w:rsidP="00231AD4">
      <w:pPr>
        <w:numPr>
          <w:ilvl w:val="0"/>
          <w:numId w:val="28"/>
        </w:numPr>
        <w:spacing w:after="0" w:line="230" w:lineRule="exact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>prawo do przenoszenia danych osobowych, o którym mowa w art. 20 RODO;</w:t>
      </w:r>
    </w:p>
    <w:p w:rsidR="00231AD4" w:rsidRPr="00231AD4" w:rsidRDefault="00231AD4" w:rsidP="00231AD4">
      <w:pPr>
        <w:numPr>
          <w:ilvl w:val="0"/>
          <w:numId w:val="28"/>
        </w:numPr>
        <w:spacing w:after="0" w:line="230" w:lineRule="exact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231AD4">
        <w:rPr>
          <w:rFonts w:cstheme="minorHAnsi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231AD4" w:rsidRDefault="00231AD4" w:rsidP="00231AD4">
      <w:pPr>
        <w:spacing w:after="150" w:line="240" w:lineRule="auto"/>
        <w:ind w:left="360"/>
        <w:jc w:val="both"/>
        <w:rPr>
          <w:rFonts w:ascii="Arial" w:hAnsi="Arial" w:cs="Arial"/>
          <w:i/>
          <w:sz w:val="18"/>
          <w:szCs w:val="18"/>
          <w:lang w:eastAsia="pl-PL"/>
        </w:rPr>
      </w:pPr>
    </w:p>
    <w:p w:rsidR="00231AD4" w:rsidRPr="00231AD4" w:rsidRDefault="00231AD4" w:rsidP="00231AD4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31AD4">
        <w:rPr>
          <w:rFonts w:ascii="Arial" w:hAnsi="Arial" w:cs="Arial"/>
          <w:b/>
          <w:i/>
          <w:sz w:val="24"/>
          <w:szCs w:val="24"/>
          <w:vertAlign w:val="superscript"/>
        </w:rPr>
        <w:t>*</w:t>
      </w:r>
      <w:r w:rsidRPr="00231AD4">
        <w:rPr>
          <w:rFonts w:ascii="Arial" w:hAnsi="Arial" w:cs="Arial"/>
          <w:b/>
          <w:i/>
          <w:sz w:val="16"/>
          <w:szCs w:val="16"/>
          <w:vertAlign w:val="superscript"/>
        </w:rPr>
        <w:t xml:space="preserve"> </w:t>
      </w:r>
      <w:r w:rsidRPr="00231AD4">
        <w:rPr>
          <w:rFonts w:ascii="Arial" w:hAnsi="Arial" w:cs="Arial"/>
          <w:b/>
          <w:i/>
          <w:sz w:val="16"/>
          <w:szCs w:val="16"/>
        </w:rPr>
        <w:t>Wyjaśnienie:</w:t>
      </w:r>
      <w:r w:rsidRPr="00231AD4">
        <w:rPr>
          <w:rFonts w:ascii="Arial" w:hAnsi="Arial" w:cs="Arial"/>
          <w:i/>
          <w:sz w:val="16"/>
          <w:szCs w:val="16"/>
        </w:rPr>
        <w:t xml:space="preserve"> </w:t>
      </w:r>
      <w:r w:rsidRPr="00231AD4">
        <w:rPr>
          <w:rFonts w:ascii="Arial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231AD4">
        <w:rPr>
          <w:rFonts w:ascii="Arial" w:hAnsi="Arial" w:cs="Arial"/>
          <w:i/>
          <w:sz w:val="16"/>
          <w:szCs w:val="16"/>
        </w:rPr>
        <w:t>wyniku postępowania</w:t>
      </w:r>
      <w:r w:rsidRPr="00231AD4"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231AD4">
        <w:rPr>
          <w:rFonts w:ascii="Arial" w:hAnsi="Arial" w:cs="Arial"/>
          <w:i/>
          <w:sz w:val="16"/>
          <w:szCs w:val="16"/>
        </w:rPr>
        <w:t>Pzp</w:t>
      </w:r>
      <w:proofErr w:type="spellEnd"/>
      <w:r w:rsidRPr="00231AD4">
        <w:rPr>
          <w:rFonts w:ascii="Arial" w:hAnsi="Arial" w:cs="Arial"/>
          <w:i/>
          <w:sz w:val="16"/>
          <w:szCs w:val="16"/>
        </w:rPr>
        <w:t xml:space="preserve"> oraz nie może naruszać integralności protokołu oraz jego załączników.</w:t>
      </w:r>
    </w:p>
    <w:p w:rsidR="00231AD4" w:rsidRPr="00231AD4" w:rsidRDefault="00231AD4" w:rsidP="00231AD4">
      <w:pPr>
        <w:pStyle w:val="Akapitzlist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573A18" w:rsidRPr="00231AD4" w:rsidRDefault="00231AD4" w:rsidP="00231AD4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231AD4">
        <w:rPr>
          <w:rFonts w:ascii="Arial" w:hAnsi="Arial" w:cs="Arial"/>
          <w:b/>
          <w:i/>
          <w:sz w:val="24"/>
          <w:szCs w:val="24"/>
          <w:vertAlign w:val="superscript"/>
        </w:rPr>
        <w:t>**</w:t>
      </w:r>
      <w:r w:rsidRPr="00231AD4">
        <w:rPr>
          <w:rFonts w:ascii="Arial" w:hAnsi="Arial" w:cs="Arial"/>
          <w:b/>
          <w:i/>
          <w:sz w:val="16"/>
          <w:szCs w:val="16"/>
          <w:vertAlign w:val="superscript"/>
        </w:rPr>
        <w:t xml:space="preserve"> </w:t>
      </w:r>
      <w:r w:rsidRPr="00231AD4">
        <w:rPr>
          <w:rFonts w:ascii="Arial" w:hAnsi="Arial" w:cs="Arial"/>
          <w:b/>
          <w:i/>
          <w:sz w:val="16"/>
          <w:szCs w:val="16"/>
        </w:rPr>
        <w:t>Wyjaśnienie:</w:t>
      </w:r>
      <w:r w:rsidRPr="00231AD4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231AD4">
        <w:rPr>
          <w:rFonts w:ascii="Arial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231AD4" w:rsidRPr="00231AD4" w:rsidRDefault="00231AD4" w:rsidP="00EE08F0">
      <w:pPr>
        <w:autoSpaceDE w:val="0"/>
        <w:spacing w:after="0" w:line="200" w:lineRule="exact"/>
        <w:ind w:left="4247"/>
        <w:rPr>
          <w:rFonts w:cstheme="minorHAnsi"/>
          <w:color w:val="000000"/>
          <w:sz w:val="10"/>
          <w:szCs w:val="10"/>
        </w:rPr>
      </w:pPr>
    </w:p>
    <w:p w:rsidR="00231AD4" w:rsidRPr="00EE08F0" w:rsidRDefault="00231AD4" w:rsidP="00EE08F0">
      <w:pPr>
        <w:autoSpaceDE w:val="0"/>
        <w:spacing w:after="0" w:line="300" w:lineRule="exact"/>
        <w:ind w:left="4247"/>
        <w:jc w:val="center"/>
        <w:rPr>
          <w:rFonts w:cstheme="minorHAnsi"/>
          <w:color w:val="000000"/>
          <w:sz w:val="16"/>
          <w:szCs w:val="16"/>
        </w:rPr>
      </w:pPr>
    </w:p>
    <w:p w:rsidR="006B3019" w:rsidRPr="006B3019" w:rsidRDefault="006B3019" w:rsidP="005C6584">
      <w:pPr>
        <w:autoSpaceDE w:val="0"/>
        <w:spacing w:after="0" w:line="360" w:lineRule="exact"/>
        <w:ind w:left="4247"/>
        <w:jc w:val="center"/>
        <w:rPr>
          <w:rFonts w:cstheme="minorHAnsi"/>
          <w:color w:val="000000"/>
          <w:sz w:val="24"/>
          <w:szCs w:val="24"/>
        </w:rPr>
      </w:pPr>
      <w:r w:rsidRPr="006B3019">
        <w:rPr>
          <w:rFonts w:cstheme="minorHAnsi"/>
          <w:color w:val="000000"/>
          <w:sz w:val="24"/>
          <w:szCs w:val="24"/>
        </w:rPr>
        <w:t>Dyrektor</w:t>
      </w:r>
    </w:p>
    <w:p w:rsidR="005C6584" w:rsidRDefault="006B3019" w:rsidP="00231AD4">
      <w:pPr>
        <w:autoSpaceDE w:val="0"/>
        <w:spacing w:after="0" w:line="360" w:lineRule="exact"/>
        <w:ind w:left="4247"/>
        <w:jc w:val="center"/>
        <w:rPr>
          <w:rFonts w:cstheme="minorHAnsi"/>
          <w:color w:val="000000"/>
          <w:sz w:val="24"/>
          <w:szCs w:val="24"/>
        </w:rPr>
      </w:pPr>
      <w:r w:rsidRPr="006B3019">
        <w:rPr>
          <w:rFonts w:cstheme="minorHAnsi"/>
          <w:color w:val="000000"/>
          <w:sz w:val="24"/>
          <w:szCs w:val="24"/>
        </w:rPr>
        <w:t>Domu D</w:t>
      </w:r>
      <w:r w:rsidR="00231AD4">
        <w:rPr>
          <w:rFonts w:cstheme="minorHAnsi"/>
          <w:color w:val="000000"/>
          <w:sz w:val="24"/>
          <w:szCs w:val="24"/>
        </w:rPr>
        <w:t>ziecka w Piotrkowie Trybunalskim</w:t>
      </w:r>
    </w:p>
    <w:p w:rsidR="007B319E" w:rsidRDefault="005C6584" w:rsidP="00231AD4">
      <w:pPr>
        <w:spacing w:after="0" w:line="360" w:lineRule="auto"/>
        <w:ind w:left="4248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</w:t>
      </w:r>
      <w:r w:rsidR="006B3019" w:rsidRPr="006B3019">
        <w:rPr>
          <w:rFonts w:cstheme="minorHAnsi"/>
          <w:color w:val="000000"/>
          <w:sz w:val="24"/>
          <w:szCs w:val="24"/>
        </w:rPr>
        <w:t>Danuta Malik</w:t>
      </w:r>
    </w:p>
    <w:p w:rsidR="007B319E" w:rsidRPr="007B319E" w:rsidRDefault="007B319E" w:rsidP="00231AD4">
      <w:pPr>
        <w:spacing w:after="0" w:line="360" w:lineRule="auto"/>
        <w:rPr>
          <w:rFonts w:cstheme="minorHAnsi"/>
          <w:i/>
          <w:color w:val="000000"/>
        </w:rPr>
      </w:pPr>
      <w:r w:rsidRPr="007B319E">
        <w:rPr>
          <w:rFonts w:cstheme="minorHAnsi"/>
          <w:i/>
          <w:color w:val="000000"/>
        </w:rPr>
        <w:t>Załączniki:</w:t>
      </w:r>
    </w:p>
    <w:p w:rsidR="007B319E" w:rsidRPr="00231AD4" w:rsidRDefault="007B319E" w:rsidP="007B319E">
      <w:pPr>
        <w:pStyle w:val="Akapitzlist"/>
        <w:numPr>
          <w:ilvl w:val="2"/>
          <w:numId w:val="20"/>
        </w:numPr>
        <w:tabs>
          <w:tab w:val="left" w:pos="142"/>
          <w:tab w:val="left" w:pos="284"/>
        </w:tabs>
        <w:spacing w:after="0" w:line="360" w:lineRule="auto"/>
        <w:ind w:left="0" w:hanging="142"/>
        <w:rPr>
          <w:rFonts w:cstheme="minorHAnsi"/>
          <w:color w:val="000000"/>
        </w:rPr>
      </w:pPr>
      <w:r w:rsidRPr="007B319E">
        <w:rPr>
          <w:rFonts w:cstheme="minorHAnsi"/>
          <w:color w:val="000000"/>
        </w:rPr>
        <w:t>Formularz ofertowy</w:t>
      </w:r>
    </w:p>
    <w:sectPr w:rsidR="007B319E" w:rsidRPr="00231AD4" w:rsidSect="00231AD4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E48"/>
    <w:multiLevelType w:val="hybridMultilevel"/>
    <w:tmpl w:val="054EC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059C4"/>
    <w:multiLevelType w:val="multilevel"/>
    <w:tmpl w:val="183C3F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66349"/>
    <w:multiLevelType w:val="hybridMultilevel"/>
    <w:tmpl w:val="2C901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05B15"/>
    <w:multiLevelType w:val="multilevel"/>
    <w:tmpl w:val="A5C02F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9655C0"/>
    <w:multiLevelType w:val="hybridMultilevel"/>
    <w:tmpl w:val="BA1AF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5178F"/>
    <w:multiLevelType w:val="hybridMultilevel"/>
    <w:tmpl w:val="85B4B9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50663"/>
    <w:multiLevelType w:val="multilevel"/>
    <w:tmpl w:val="6F7C812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0" w:hanging="3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88528F0"/>
    <w:multiLevelType w:val="hybridMultilevel"/>
    <w:tmpl w:val="88B87D4E"/>
    <w:lvl w:ilvl="0" w:tplc="C696EA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229F7"/>
    <w:multiLevelType w:val="hybridMultilevel"/>
    <w:tmpl w:val="4FE0CE8A"/>
    <w:lvl w:ilvl="0" w:tplc="3334BC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74A80"/>
    <w:multiLevelType w:val="hybridMultilevel"/>
    <w:tmpl w:val="9B7C5CAE"/>
    <w:lvl w:ilvl="0" w:tplc="29783F42">
      <w:start w:val="3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A3969"/>
    <w:multiLevelType w:val="hybridMultilevel"/>
    <w:tmpl w:val="2AAA2C6E"/>
    <w:lvl w:ilvl="0" w:tplc="DE4E1B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939B4"/>
    <w:multiLevelType w:val="hybridMultilevel"/>
    <w:tmpl w:val="C2604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B2BD3"/>
    <w:multiLevelType w:val="hybridMultilevel"/>
    <w:tmpl w:val="0A54B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85729"/>
    <w:multiLevelType w:val="multilevel"/>
    <w:tmpl w:val="BA28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E85465"/>
    <w:multiLevelType w:val="multilevel"/>
    <w:tmpl w:val="0694B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BD638E0"/>
    <w:multiLevelType w:val="hybridMultilevel"/>
    <w:tmpl w:val="2C6C8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10A3C"/>
    <w:multiLevelType w:val="hybridMultilevel"/>
    <w:tmpl w:val="24FACF6C"/>
    <w:lvl w:ilvl="0" w:tplc="39B2A916">
      <w:start w:val="1"/>
      <w:numFmt w:val="lowerLetter"/>
      <w:lvlText w:val="%1)"/>
      <w:lvlJc w:val="left"/>
      <w:pPr>
        <w:ind w:left="785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4355B77"/>
    <w:multiLevelType w:val="hybridMultilevel"/>
    <w:tmpl w:val="3B98B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75292"/>
    <w:multiLevelType w:val="multilevel"/>
    <w:tmpl w:val="D27C5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51F04"/>
    <w:multiLevelType w:val="hybridMultilevel"/>
    <w:tmpl w:val="47D2C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60E70"/>
    <w:multiLevelType w:val="hybridMultilevel"/>
    <w:tmpl w:val="0650A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90572"/>
    <w:multiLevelType w:val="hybridMultilevel"/>
    <w:tmpl w:val="0BB0B44E"/>
    <w:lvl w:ilvl="0" w:tplc="CECCF73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5824D9"/>
    <w:multiLevelType w:val="hybridMultilevel"/>
    <w:tmpl w:val="AA02B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32847"/>
    <w:multiLevelType w:val="hybridMultilevel"/>
    <w:tmpl w:val="E1C04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745FF7"/>
    <w:multiLevelType w:val="hybridMultilevel"/>
    <w:tmpl w:val="8300296A"/>
    <w:lvl w:ilvl="0" w:tplc="4DEE221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D42F9"/>
    <w:multiLevelType w:val="hybridMultilevel"/>
    <w:tmpl w:val="2B7EF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C00E1C"/>
    <w:multiLevelType w:val="hybridMultilevel"/>
    <w:tmpl w:val="FCC00A84"/>
    <w:lvl w:ilvl="0" w:tplc="8C54E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C05A61"/>
    <w:multiLevelType w:val="hybridMultilevel"/>
    <w:tmpl w:val="2F623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D44B2"/>
    <w:multiLevelType w:val="multilevel"/>
    <w:tmpl w:val="46B4B6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7"/>
  </w:num>
  <w:num w:numId="4">
    <w:abstractNumId w:val="12"/>
  </w:num>
  <w:num w:numId="5">
    <w:abstractNumId w:val="3"/>
  </w:num>
  <w:num w:numId="6">
    <w:abstractNumId w:val="20"/>
  </w:num>
  <w:num w:numId="7">
    <w:abstractNumId w:val="5"/>
  </w:num>
  <w:num w:numId="8">
    <w:abstractNumId w:val="24"/>
  </w:num>
  <w:num w:numId="9">
    <w:abstractNumId w:val="7"/>
  </w:num>
  <w:num w:numId="10">
    <w:abstractNumId w:val="11"/>
  </w:num>
  <w:num w:numId="11">
    <w:abstractNumId w:val="25"/>
  </w:num>
  <w:num w:numId="12">
    <w:abstractNumId w:val="19"/>
  </w:num>
  <w:num w:numId="13">
    <w:abstractNumId w:val="2"/>
  </w:num>
  <w:num w:numId="14">
    <w:abstractNumId w:val="8"/>
  </w:num>
  <w:num w:numId="1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4"/>
  </w:num>
  <w:num w:numId="18">
    <w:abstractNumId w:val="17"/>
  </w:num>
  <w:num w:numId="19">
    <w:abstractNumId w:val="16"/>
  </w:num>
  <w:num w:numId="20">
    <w:abstractNumId w:val="13"/>
  </w:num>
  <w:num w:numId="21">
    <w:abstractNumId w:val="6"/>
  </w:num>
  <w:num w:numId="22">
    <w:abstractNumId w:val="10"/>
  </w:num>
  <w:num w:numId="23">
    <w:abstractNumId w:val="22"/>
  </w:num>
  <w:num w:numId="24">
    <w:abstractNumId w:val="15"/>
  </w:num>
  <w:num w:numId="25">
    <w:abstractNumId w:val="14"/>
  </w:num>
  <w:num w:numId="26">
    <w:abstractNumId w:val="18"/>
  </w:num>
  <w:num w:numId="27">
    <w:abstractNumId w:val="1"/>
  </w:num>
  <w:num w:numId="28">
    <w:abstractNumId w:val="28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024E"/>
    <w:rsid w:val="00073413"/>
    <w:rsid w:val="000E075A"/>
    <w:rsid w:val="00174D2E"/>
    <w:rsid w:val="001801B5"/>
    <w:rsid w:val="00185AE9"/>
    <w:rsid w:val="001D222E"/>
    <w:rsid w:val="001E2206"/>
    <w:rsid w:val="001F7846"/>
    <w:rsid w:val="00231AD4"/>
    <w:rsid w:val="002443CC"/>
    <w:rsid w:val="00246FA3"/>
    <w:rsid w:val="002562CC"/>
    <w:rsid w:val="00265D92"/>
    <w:rsid w:val="003A36F7"/>
    <w:rsid w:val="004B4546"/>
    <w:rsid w:val="00517727"/>
    <w:rsid w:val="00532C9F"/>
    <w:rsid w:val="0053467D"/>
    <w:rsid w:val="00573A18"/>
    <w:rsid w:val="005A1260"/>
    <w:rsid w:val="005C6584"/>
    <w:rsid w:val="0061024E"/>
    <w:rsid w:val="006825E6"/>
    <w:rsid w:val="006B3019"/>
    <w:rsid w:val="006B7FFC"/>
    <w:rsid w:val="006D1AAF"/>
    <w:rsid w:val="006D24D7"/>
    <w:rsid w:val="007A147E"/>
    <w:rsid w:val="007B319E"/>
    <w:rsid w:val="007F1F96"/>
    <w:rsid w:val="00816F57"/>
    <w:rsid w:val="00841BA5"/>
    <w:rsid w:val="00862E3E"/>
    <w:rsid w:val="00870DDB"/>
    <w:rsid w:val="00886E98"/>
    <w:rsid w:val="008A6FBB"/>
    <w:rsid w:val="008F2D78"/>
    <w:rsid w:val="009156FE"/>
    <w:rsid w:val="00917A58"/>
    <w:rsid w:val="00932569"/>
    <w:rsid w:val="009B426C"/>
    <w:rsid w:val="009C4787"/>
    <w:rsid w:val="009F1D95"/>
    <w:rsid w:val="009F4A55"/>
    <w:rsid w:val="00A20CEC"/>
    <w:rsid w:val="00A2252E"/>
    <w:rsid w:val="00A37C0C"/>
    <w:rsid w:val="00AB1092"/>
    <w:rsid w:val="00AF1A88"/>
    <w:rsid w:val="00AF40C9"/>
    <w:rsid w:val="00B11DEB"/>
    <w:rsid w:val="00B24587"/>
    <w:rsid w:val="00B91F11"/>
    <w:rsid w:val="00BE08CC"/>
    <w:rsid w:val="00C0658B"/>
    <w:rsid w:val="00C1214D"/>
    <w:rsid w:val="00C90AD7"/>
    <w:rsid w:val="00CA5A61"/>
    <w:rsid w:val="00D9175F"/>
    <w:rsid w:val="00D97F10"/>
    <w:rsid w:val="00DB322F"/>
    <w:rsid w:val="00DB6727"/>
    <w:rsid w:val="00DE0383"/>
    <w:rsid w:val="00ED4DE4"/>
    <w:rsid w:val="00EE08F0"/>
    <w:rsid w:val="00EF37DC"/>
    <w:rsid w:val="00F36FC1"/>
    <w:rsid w:val="00F9638D"/>
    <w:rsid w:val="00FD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02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1024E"/>
    <w:pPr>
      <w:ind w:left="720"/>
      <w:contextualSpacing/>
    </w:pPr>
  </w:style>
  <w:style w:type="table" w:styleId="Tabela-Siatka">
    <w:name w:val="Table Grid"/>
    <w:basedOn w:val="Standardowy"/>
    <w:uiPriority w:val="59"/>
    <w:rsid w:val="00816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E0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E075A"/>
    <w:pPr>
      <w:spacing w:after="0" w:line="240" w:lineRule="auto"/>
    </w:pPr>
  </w:style>
  <w:style w:type="paragraph" w:customStyle="1" w:styleId="Default">
    <w:name w:val="Default"/>
    <w:qFormat/>
    <w:rsid w:val="00231AD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4</cp:revision>
  <cp:lastPrinted>2025-09-03T08:07:00Z</cp:lastPrinted>
  <dcterms:created xsi:type="dcterms:W3CDTF">2026-09-07T09:28:00Z</dcterms:created>
  <dcterms:modified xsi:type="dcterms:W3CDTF">2026-09-10T08:43:00Z</dcterms:modified>
</cp:coreProperties>
</file>